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3D0" w:rsidRDefault="000A4936">
      <w:pPr>
        <w:jc w:val="right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>Année scolaire : 2020</w:t>
      </w:r>
      <w:r>
        <w:rPr>
          <w:rFonts w:ascii="Arial" w:eastAsia="Arial" w:hAnsi="Arial" w:cs="Arial"/>
          <w:sz w:val="20"/>
          <w:szCs w:val="20"/>
        </w:rPr>
        <w:t>-2021</w:t>
      </w:r>
      <w:bookmarkStart w:id="1" w:name="_GoBack"/>
      <w:bookmarkEnd w:id="1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10337800</wp:posOffset>
                </wp:positionH>
                <wp:positionV relativeFrom="paragraph">
                  <wp:posOffset>-266699</wp:posOffset>
                </wp:positionV>
                <wp:extent cx="146050" cy="7680960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2025" y="0"/>
                          <a:ext cx="107950" cy="756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blurRad="63500" dist="29783" dir="3885598" algn="ctr" rotWithShape="0">
                            <a:srgbClr val="244061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BC33D0" w:rsidRDefault="00BC33D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10337800</wp:posOffset>
                </wp:positionH>
                <wp:positionV relativeFrom="paragraph">
                  <wp:posOffset>-266699</wp:posOffset>
                </wp:positionV>
                <wp:extent cx="146050" cy="7680960"/>
                <wp:effectExtent b="0" l="0" r="0" t="0"/>
                <wp:wrapNone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7680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C33D0" w:rsidRDefault="000A493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DEMANDE D’AUTORISATION D’ABSENCE</w:t>
      </w:r>
    </w:p>
    <w:p w:rsidR="00BC33D0" w:rsidRDefault="000A4936">
      <w:pPr>
        <w:spacing w:after="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REGULARISATION D’ABSENCE</w:t>
      </w:r>
    </w:p>
    <w:p w:rsidR="00BC33D0" w:rsidRDefault="000A4936">
      <w:pPr>
        <w:spacing w:after="0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Personnel Enseignant RL</w:t>
      </w:r>
    </w:p>
    <w:p w:rsidR="00BC33D0" w:rsidRDefault="00BC33D0">
      <w:pPr>
        <w:rPr>
          <w:rFonts w:ascii="Arial" w:eastAsia="Arial" w:hAnsi="Arial" w:cs="Arial"/>
          <w:sz w:val="20"/>
          <w:szCs w:val="20"/>
        </w:rPr>
      </w:pPr>
    </w:p>
    <w:p w:rsidR="00BC33D0" w:rsidRDefault="000A493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 : 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ab/>
        <w:t>PRENOM : 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:rsidR="00BC33D0" w:rsidRDefault="000A493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POSTE OCCUPE : ……………………………………………………………………………………………………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:rsidR="00BC33D0" w:rsidRDefault="000A493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DE L’ABSENCE : ………………………………………………………………………………………………</w:t>
      </w:r>
      <w:proofErr w:type="gramStart"/>
      <w:r>
        <w:rPr>
          <w:rFonts w:ascii="Arial" w:eastAsia="Arial" w:hAnsi="Arial" w:cs="Arial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sz w:val="20"/>
          <w:szCs w:val="20"/>
        </w:rPr>
        <w:t>.</w:t>
      </w:r>
    </w:p>
    <w:p w:rsidR="00BC33D0" w:rsidRDefault="000A493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DUREE PRECISE (journée, matin, après-midi, heures</w:t>
      </w:r>
      <w:proofErr w:type="gramStart"/>
      <w:r>
        <w:rPr>
          <w:rFonts w:ascii="Arial" w:eastAsia="Arial" w:hAnsi="Arial" w:cs="Arial"/>
          <w:sz w:val="20"/>
          <w:szCs w:val="20"/>
        </w:rPr>
        <w:t>):</w:t>
      </w:r>
      <w:proofErr w:type="gramEnd"/>
      <w:r>
        <w:rPr>
          <w:rFonts w:ascii="Arial" w:eastAsia="Arial" w:hAnsi="Arial" w:cs="Arial"/>
          <w:sz w:val="20"/>
          <w:szCs w:val="20"/>
        </w:rPr>
        <w:t> ………………………………………………………………..</w:t>
      </w:r>
    </w:p>
    <w:p w:rsidR="00BC33D0" w:rsidRDefault="000A493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 xml:space="preserve">         MOTIF </w:t>
      </w:r>
      <w:r>
        <w:rPr>
          <w:rFonts w:ascii="Arial" w:eastAsia="Arial" w:hAnsi="Arial" w:cs="Arial"/>
          <w:sz w:val="18"/>
          <w:szCs w:val="18"/>
        </w:rPr>
        <w:t xml:space="preserve">:    </w:t>
      </w:r>
      <w:r>
        <w:rPr>
          <w:rFonts w:ascii="Arial" w:eastAsia="Arial" w:hAnsi="Arial" w:cs="Arial"/>
          <w:sz w:val="28"/>
          <w:szCs w:val="28"/>
        </w:rPr>
        <w:t xml:space="preserve">□ </w:t>
      </w:r>
      <w:r>
        <w:rPr>
          <w:rFonts w:ascii="Arial" w:eastAsia="Arial" w:hAnsi="Arial" w:cs="Arial"/>
          <w:sz w:val="18"/>
          <w:szCs w:val="18"/>
        </w:rPr>
        <w:t xml:space="preserve">Santé (article 29 du </w:t>
      </w:r>
      <w:proofErr w:type="gramStart"/>
      <w:r>
        <w:rPr>
          <w:rFonts w:ascii="Arial" w:eastAsia="Arial" w:hAnsi="Arial" w:cs="Arial"/>
          <w:sz w:val="18"/>
          <w:szCs w:val="18"/>
        </w:rPr>
        <w:t>RI)  (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joindre pièce justificative pour absence)   </w:t>
      </w:r>
    </w:p>
    <w:p w:rsidR="00BC33D0" w:rsidRDefault="000A4936">
      <w:pPr>
        <w:spacing w:after="0" w:line="240" w:lineRule="auto"/>
        <w:ind w:left="708" w:firstLine="7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18"/>
          <w:szCs w:val="18"/>
        </w:rPr>
        <w:t xml:space="preserve"> Solidarité familiale</w:t>
      </w:r>
      <w:r>
        <w:rPr>
          <w:rFonts w:ascii="Arial" w:eastAsia="Arial" w:hAnsi="Arial" w:cs="Arial"/>
          <w:sz w:val="18"/>
          <w:szCs w:val="18"/>
        </w:rPr>
        <w:t xml:space="preserve"> (congés </w:t>
      </w:r>
      <w:proofErr w:type="gramStart"/>
      <w:r>
        <w:rPr>
          <w:rFonts w:ascii="Arial" w:eastAsia="Arial" w:hAnsi="Arial" w:cs="Arial"/>
          <w:sz w:val="18"/>
          <w:szCs w:val="18"/>
        </w:rPr>
        <w:t>parentaux,  enfant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malade, soins aux proches, article 31 du RI)   (joindre pièce justificative pour l’absence)</w:t>
      </w:r>
    </w:p>
    <w:p w:rsidR="00BC33D0" w:rsidRDefault="000A4936">
      <w:pPr>
        <w:spacing w:after="0" w:line="240" w:lineRule="auto"/>
        <w:ind w:left="708" w:firstLine="70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18"/>
          <w:szCs w:val="18"/>
        </w:rPr>
        <w:t xml:space="preserve">  Convenance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personnelle (article 28-1-5 du RI) </w:t>
      </w:r>
    </w:p>
    <w:p w:rsidR="00BC33D0" w:rsidRDefault="000A4936">
      <w:pPr>
        <w:spacing w:after="0" w:line="240" w:lineRule="auto"/>
        <w:ind w:left="708" w:firstLine="70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18"/>
          <w:szCs w:val="18"/>
        </w:rPr>
        <w:t xml:space="preserve">  Autres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(à justifier)</w:t>
      </w:r>
    </w:p>
    <w:p w:rsidR="00BC33D0" w:rsidRDefault="000A493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</w:t>
      </w:r>
    </w:p>
    <w:p w:rsidR="00BC33D0" w:rsidRDefault="000A493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                </w:t>
      </w:r>
      <w:r>
        <w:rPr>
          <w:rFonts w:ascii="Arial" w:eastAsia="Arial" w:hAnsi="Arial" w:cs="Arial"/>
          <w:sz w:val="20"/>
          <w:szCs w:val="20"/>
        </w:rPr>
        <w:t xml:space="preserve">Précisez les raisons de </w:t>
      </w:r>
      <w:proofErr w:type="gramStart"/>
      <w:r>
        <w:rPr>
          <w:rFonts w:ascii="Arial" w:eastAsia="Arial" w:hAnsi="Arial" w:cs="Arial"/>
          <w:sz w:val="20"/>
          <w:szCs w:val="20"/>
        </w:rPr>
        <w:t>l’absence  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……………………………………………………………………………………………………………………………………</w:t>
      </w:r>
    </w:p>
    <w:p w:rsidR="00BC33D0" w:rsidRDefault="000A493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C33D0" w:rsidRDefault="000A493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>………………………………………………………</w:t>
      </w:r>
    </w:p>
    <w:p w:rsidR="00BC33D0" w:rsidRDefault="00BC33D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BC33D0" w:rsidRDefault="000A4936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PROPOSITION  DE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REMPLACEMENT des cours non assurés</w:t>
      </w:r>
      <w:r>
        <w:rPr>
          <w:rFonts w:ascii="Arial" w:eastAsia="Arial" w:hAnsi="Arial" w:cs="Arial"/>
          <w:sz w:val="18"/>
          <w:szCs w:val="18"/>
        </w:rPr>
        <w:t xml:space="preserve"> :   (Merci de remplir l’annexe  1)                                                                                                                              </w:t>
      </w:r>
    </w:p>
    <w:p w:rsidR="00BC33D0" w:rsidRDefault="000A493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………………………………………………………………………………………………………………………..</w:t>
      </w:r>
    </w:p>
    <w:p w:rsidR="00BC33D0" w:rsidRDefault="000A493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………………………………………………………………………………………………………………………..</w:t>
      </w:r>
    </w:p>
    <w:p w:rsidR="00BC33D0" w:rsidRDefault="000A493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………………………………………………………………………………………………………………………..</w:t>
      </w:r>
    </w:p>
    <w:p w:rsidR="00BC33D0" w:rsidRDefault="00BC33D0">
      <w:pPr>
        <w:spacing w:after="0"/>
        <w:rPr>
          <w:rFonts w:ascii="Arial" w:eastAsia="Arial" w:hAnsi="Arial" w:cs="Arial"/>
          <w:sz w:val="20"/>
          <w:szCs w:val="20"/>
        </w:rPr>
      </w:pPr>
    </w:p>
    <w:p w:rsidR="00BC33D0" w:rsidRDefault="000A493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Date de dépôt de la demande (ou de </w:t>
      </w:r>
      <w:proofErr w:type="gramStart"/>
      <w:r>
        <w:rPr>
          <w:rFonts w:ascii="Arial" w:eastAsia="Arial" w:hAnsi="Arial" w:cs="Arial"/>
          <w:sz w:val="20"/>
          <w:szCs w:val="20"/>
        </w:rPr>
        <w:t>régularisation)  :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……………………………………………………………………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         Signature de l’agent :</w:t>
      </w:r>
    </w:p>
    <w:p w:rsidR="00BC33D0" w:rsidRDefault="000A4936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Avis du Directeur du Primaire ou Proviseur </w:t>
      </w:r>
      <w:proofErr w:type="gramStart"/>
      <w:r>
        <w:rPr>
          <w:rFonts w:ascii="Arial" w:eastAsia="Arial" w:hAnsi="Arial" w:cs="Arial"/>
          <w:sz w:val="20"/>
          <w:szCs w:val="20"/>
        </w:rPr>
        <w:t>Adjoint:</w:t>
      </w:r>
      <w:proofErr w:type="gramEnd"/>
    </w:p>
    <w:p w:rsidR="00BC33D0" w:rsidRDefault="000A493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C33D0" w:rsidRDefault="000A493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BC33D0" w:rsidRDefault="000A4936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                      Signature du Directeur du Primaire ou Proviseur </w:t>
      </w:r>
      <w:proofErr w:type="gramStart"/>
      <w:r>
        <w:rPr>
          <w:rFonts w:ascii="Arial" w:eastAsia="Arial" w:hAnsi="Arial" w:cs="Arial"/>
          <w:sz w:val="20"/>
          <w:szCs w:val="20"/>
        </w:rPr>
        <w:t>Adjoint:</w:t>
      </w:r>
      <w:proofErr w:type="gramEnd"/>
      <w:r>
        <w:rPr>
          <w:rFonts w:ascii="Arial" w:eastAsia="Arial" w:hAnsi="Arial" w:cs="Arial"/>
          <w:sz w:val="20"/>
          <w:szCs w:val="20"/>
        </w:rPr>
        <w:tab/>
        <w:t xml:space="preserve">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</w:t>
      </w:r>
    </w:p>
    <w:p w:rsidR="00BC33D0" w:rsidRDefault="000A493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Sans retenue sur traitement</w:t>
      </w:r>
    </w:p>
    <w:p w:rsidR="00BC33D0" w:rsidRDefault="000A493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Avec retenue sur traitement</w:t>
      </w:r>
    </w:p>
    <w:p w:rsidR="00BC33D0" w:rsidRDefault="000A493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L’absence donnera lieu ou a donné lieu                       </w:t>
      </w:r>
      <w:r>
        <w:rPr>
          <w:rFonts w:ascii="Symbol" w:eastAsia="Symbol" w:hAnsi="Symbol" w:cs="Symbol"/>
          <w:sz w:val="20"/>
          <w:szCs w:val="20"/>
        </w:rPr>
        <w:t>⎝</w:t>
      </w:r>
      <w:r>
        <w:rPr>
          <w:rFonts w:ascii="Arial" w:eastAsia="Arial" w:hAnsi="Arial" w:cs="Arial"/>
          <w:sz w:val="20"/>
          <w:szCs w:val="20"/>
        </w:rPr>
        <w:t xml:space="preserve">    à la rémuné</w:t>
      </w:r>
      <w:r>
        <w:rPr>
          <w:rFonts w:ascii="Arial" w:eastAsia="Arial" w:hAnsi="Arial" w:cs="Arial"/>
          <w:sz w:val="20"/>
          <w:szCs w:val="20"/>
        </w:rPr>
        <w:t>ration</w:t>
      </w:r>
    </w:p>
    <w:p w:rsidR="00BC33D0" w:rsidRDefault="000A493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0"/>
          <w:szCs w:val="20"/>
        </w:rPr>
        <w:t xml:space="preserve"> L’absence ne donnera pas lieu ou n’a pas donné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lieu  </w:t>
      </w:r>
      <w:r>
        <w:rPr>
          <w:rFonts w:ascii="Symbol" w:eastAsia="Symbol" w:hAnsi="Symbol" w:cs="Symbol"/>
          <w:sz w:val="20"/>
          <w:szCs w:val="20"/>
        </w:rPr>
        <w:t>⎛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  d’un suppléant.</w:t>
      </w:r>
    </w:p>
    <w:p w:rsidR="00BC33D0" w:rsidRDefault="00BC33D0">
      <w:pPr>
        <w:spacing w:after="0" w:line="240" w:lineRule="auto"/>
        <w:rPr>
          <w:rFonts w:ascii="Arial" w:eastAsia="Arial" w:hAnsi="Arial" w:cs="Arial"/>
        </w:rPr>
      </w:pPr>
    </w:p>
    <w:p w:rsidR="00BC33D0" w:rsidRDefault="000A493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 Secrétaire Général </w:t>
      </w:r>
      <w:r>
        <w:t>: 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C33D0" w:rsidRDefault="00BC33D0">
      <w:pPr>
        <w:spacing w:line="240" w:lineRule="auto"/>
        <w:ind w:right="408"/>
        <w:rPr>
          <w:rFonts w:ascii="Arial" w:eastAsia="Arial" w:hAnsi="Arial" w:cs="Arial"/>
        </w:rPr>
      </w:pPr>
    </w:p>
    <w:p w:rsidR="00BC33D0" w:rsidRDefault="000A4936">
      <w:pPr>
        <w:spacing w:line="240" w:lineRule="auto"/>
        <w:ind w:right="4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Tokyo, le …………………………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., Le Directeur Général : …………………………….……………</w:t>
      </w:r>
    </w:p>
    <w:p w:rsidR="00BC33D0" w:rsidRDefault="000A4936">
      <w:r>
        <w:lastRenderedPageBreak/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10337800</wp:posOffset>
                </wp:positionH>
                <wp:positionV relativeFrom="paragraph">
                  <wp:posOffset>-266699</wp:posOffset>
                </wp:positionV>
                <wp:extent cx="146050" cy="7680960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2025" y="0"/>
                          <a:ext cx="107950" cy="75600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8100" cap="flat" cmpd="sng">
                          <a:solidFill>
                            <a:srgbClr val="F2F2F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dist="28398" dir="3806097" algn="ctr" rotWithShape="0">
                            <a:srgbClr val="244061">
                              <a:alpha val="49803"/>
                            </a:srgbClr>
                          </a:outerShdw>
                        </a:effectLst>
                      </wps:spPr>
                      <wps:txbx>
                        <w:txbxContent>
                          <w:p w:rsidR="00BC33D0" w:rsidRDefault="00BC33D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10337800</wp:posOffset>
                </wp:positionH>
                <wp:positionV relativeFrom="paragraph">
                  <wp:posOffset>-266699</wp:posOffset>
                </wp:positionV>
                <wp:extent cx="146050" cy="7680960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" cy="7680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BC33D0" w:rsidRDefault="00BC33D0"/>
    <w:p w:rsidR="00BC33D0" w:rsidRDefault="000A4936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Annexe 1 </w:t>
      </w:r>
    </w:p>
    <w:p w:rsidR="00BC33D0" w:rsidRDefault="00BC33D0">
      <w:pPr>
        <w:rPr>
          <w:rFonts w:ascii="Arial" w:eastAsia="Arial" w:hAnsi="Arial" w:cs="Arial"/>
          <w:sz w:val="32"/>
          <w:szCs w:val="32"/>
        </w:rPr>
      </w:pPr>
    </w:p>
    <w:p w:rsidR="00BC33D0" w:rsidRDefault="000A4936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Propositions de rattrapage</w:t>
      </w:r>
    </w:p>
    <w:tbl>
      <w:tblPr>
        <w:tblStyle w:val="a"/>
        <w:tblW w:w="10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3"/>
        <w:gridCol w:w="2084"/>
        <w:gridCol w:w="2084"/>
        <w:gridCol w:w="2084"/>
        <w:gridCol w:w="2086"/>
      </w:tblGrid>
      <w:tr w:rsidR="00BC33D0">
        <w:trPr>
          <w:trHeight w:val="840"/>
        </w:trPr>
        <w:tc>
          <w:tcPr>
            <w:tcW w:w="10421" w:type="dxa"/>
            <w:gridSpan w:val="5"/>
            <w:shd w:val="clear" w:color="auto" w:fill="8DB3E2"/>
            <w:vAlign w:val="center"/>
          </w:tcPr>
          <w:p w:rsidR="00BC33D0" w:rsidRDefault="000A493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Dates / horaires et classes concernées</w:t>
            </w:r>
          </w:p>
        </w:tc>
      </w:tr>
      <w:tr w:rsidR="00BC33D0">
        <w:trPr>
          <w:trHeight w:val="840"/>
        </w:trPr>
        <w:tc>
          <w:tcPr>
            <w:tcW w:w="2083" w:type="dxa"/>
            <w:shd w:val="clear" w:color="auto" w:fill="8DB3E2"/>
            <w:vAlign w:val="center"/>
          </w:tcPr>
          <w:p w:rsidR="00BC33D0" w:rsidRDefault="000A493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Lundi</w:t>
            </w:r>
          </w:p>
        </w:tc>
        <w:tc>
          <w:tcPr>
            <w:tcW w:w="2084" w:type="dxa"/>
            <w:shd w:val="clear" w:color="auto" w:fill="8DB3E2"/>
            <w:vAlign w:val="center"/>
          </w:tcPr>
          <w:p w:rsidR="00BC33D0" w:rsidRDefault="000A493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Mardi</w:t>
            </w:r>
          </w:p>
        </w:tc>
        <w:tc>
          <w:tcPr>
            <w:tcW w:w="2084" w:type="dxa"/>
            <w:shd w:val="clear" w:color="auto" w:fill="8DB3E2"/>
            <w:vAlign w:val="center"/>
          </w:tcPr>
          <w:p w:rsidR="00BC33D0" w:rsidRDefault="000A493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Mercredi</w:t>
            </w:r>
          </w:p>
        </w:tc>
        <w:tc>
          <w:tcPr>
            <w:tcW w:w="2084" w:type="dxa"/>
            <w:shd w:val="clear" w:color="auto" w:fill="8DB3E2"/>
            <w:vAlign w:val="center"/>
          </w:tcPr>
          <w:p w:rsidR="00BC33D0" w:rsidRDefault="000A493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Jeudi</w:t>
            </w:r>
          </w:p>
        </w:tc>
        <w:tc>
          <w:tcPr>
            <w:tcW w:w="2086" w:type="dxa"/>
            <w:shd w:val="clear" w:color="auto" w:fill="8DB3E2"/>
            <w:vAlign w:val="center"/>
          </w:tcPr>
          <w:p w:rsidR="00BC33D0" w:rsidRDefault="000A493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Vendredi</w:t>
            </w:r>
          </w:p>
        </w:tc>
      </w:tr>
      <w:tr w:rsidR="00BC33D0">
        <w:trPr>
          <w:trHeight w:val="840"/>
        </w:trPr>
        <w:tc>
          <w:tcPr>
            <w:tcW w:w="2083" w:type="dxa"/>
          </w:tcPr>
          <w:p w:rsidR="00BC33D0" w:rsidRDefault="00BC33D0"/>
        </w:tc>
        <w:tc>
          <w:tcPr>
            <w:tcW w:w="2084" w:type="dxa"/>
          </w:tcPr>
          <w:p w:rsidR="00BC33D0" w:rsidRDefault="00BC33D0"/>
        </w:tc>
        <w:tc>
          <w:tcPr>
            <w:tcW w:w="2084" w:type="dxa"/>
          </w:tcPr>
          <w:p w:rsidR="00BC33D0" w:rsidRDefault="00BC33D0"/>
        </w:tc>
        <w:tc>
          <w:tcPr>
            <w:tcW w:w="2084" w:type="dxa"/>
          </w:tcPr>
          <w:p w:rsidR="00BC33D0" w:rsidRDefault="00BC33D0"/>
        </w:tc>
        <w:tc>
          <w:tcPr>
            <w:tcW w:w="2086" w:type="dxa"/>
          </w:tcPr>
          <w:p w:rsidR="00BC33D0" w:rsidRDefault="00BC33D0"/>
        </w:tc>
      </w:tr>
      <w:tr w:rsidR="00BC33D0">
        <w:trPr>
          <w:trHeight w:val="840"/>
        </w:trPr>
        <w:tc>
          <w:tcPr>
            <w:tcW w:w="2083" w:type="dxa"/>
          </w:tcPr>
          <w:p w:rsidR="00BC33D0" w:rsidRDefault="00BC33D0"/>
        </w:tc>
        <w:tc>
          <w:tcPr>
            <w:tcW w:w="2084" w:type="dxa"/>
          </w:tcPr>
          <w:p w:rsidR="00BC33D0" w:rsidRDefault="00BC33D0"/>
        </w:tc>
        <w:tc>
          <w:tcPr>
            <w:tcW w:w="2084" w:type="dxa"/>
          </w:tcPr>
          <w:p w:rsidR="00BC33D0" w:rsidRDefault="00BC33D0"/>
        </w:tc>
        <w:tc>
          <w:tcPr>
            <w:tcW w:w="2084" w:type="dxa"/>
          </w:tcPr>
          <w:p w:rsidR="00BC33D0" w:rsidRDefault="00BC33D0"/>
        </w:tc>
        <w:tc>
          <w:tcPr>
            <w:tcW w:w="2086" w:type="dxa"/>
          </w:tcPr>
          <w:p w:rsidR="00BC33D0" w:rsidRDefault="00BC33D0"/>
        </w:tc>
      </w:tr>
      <w:tr w:rsidR="00BC33D0">
        <w:trPr>
          <w:trHeight w:val="840"/>
        </w:trPr>
        <w:tc>
          <w:tcPr>
            <w:tcW w:w="2083" w:type="dxa"/>
          </w:tcPr>
          <w:p w:rsidR="00BC33D0" w:rsidRDefault="00BC33D0"/>
        </w:tc>
        <w:tc>
          <w:tcPr>
            <w:tcW w:w="2084" w:type="dxa"/>
          </w:tcPr>
          <w:p w:rsidR="00BC33D0" w:rsidRDefault="00BC33D0"/>
        </w:tc>
        <w:tc>
          <w:tcPr>
            <w:tcW w:w="2084" w:type="dxa"/>
          </w:tcPr>
          <w:p w:rsidR="00BC33D0" w:rsidRDefault="00BC33D0"/>
        </w:tc>
        <w:tc>
          <w:tcPr>
            <w:tcW w:w="2084" w:type="dxa"/>
          </w:tcPr>
          <w:p w:rsidR="00BC33D0" w:rsidRDefault="00BC33D0"/>
        </w:tc>
        <w:tc>
          <w:tcPr>
            <w:tcW w:w="2086" w:type="dxa"/>
          </w:tcPr>
          <w:p w:rsidR="00BC33D0" w:rsidRDefault="00BC33D0"/>
        </w:tc>
      </w:tr>
      <w:tr w:rsidR="00BC33D0">
        <w:trPr>
          <w:trHeight w:val="840"/>
        </w:trPr>
        <w:tc>
          <w:tcPr>
            <w:tcW w:w="2083" w:type="dxa"/>
          </w:tcPr>
          <w:p w:rsidR="00BC33D0" w:rsidRDefault="00BC33D0"/>
        </w:tc>
        <w:tc>
          <w:tcPr>
            <w:tcW w:w="2084" w:type="dxa"/>
          </w:tcPr>
          <w:p w:rsidR="00BC33D0" w:rsidRDefault="00BC33D0"/>
        </w:tc>
        <w:tc>
          <w:tcPr>
            <w:tcW w:w="2084" w:type="dxa"/>
          </w:tcPr>
          <w:p w:rsidR="00BC33D0" w:rsidRDefault="00BC33D0"/>
        </w:tc>
        <w:tc>
          <w:tcPr>
            <w:tcW w:w="2084" w:type="dxa"/>
          </w:tcPr>
          <w:p w:rsidR="00BC33D0" w:rsidRDefault="00BC33D0"/>
        </w:tc>
        <w:tc>
          <w:tcPr>
            <w:tcW w:w="2086" w:type="dxa"/>
          </w:tcPr>
          <w:p w:rsidR="00BC33D0" w:rsidRDefault="00BC33D0"/>
        </w:tc>
      </w:tr>
      <w:tr w:rsidR="00BC33D0">
        <w:trPr>
          <w:trHeight w:val="840"/>
        </w:trPr>
        <w:tc>
          <w:tcPr>
            <w:tcW w:w="2083" w:type="dxa"/>
          </w:tcPr>
          <w:p w:rsidR="00BC33D0" w:rsidRDefault="00BC33D0"/>
        </w:tc>
        <w:tc>
          <w:tcPr>
            <w:tcW w:w="2084" w:type="dxa"/>
          </w:tcPr>
          <w:p w:rsidR="00BC33D0" w:rsidRDefault="00BC33D0"/>
        </w:tc>
        <w:tc>
          <w:tcPr>
            <w:tcW w:w="2084" w:type="dxa"/>
          </w:tcPr>
          <w:p w:rsidR="00BC33D0" w:rsidRDefault="00BC33D0"/>
        </w:tc>
        <w:tc>
          <w:tcPr>
            <w:tcW w:w="2084" w:type="dxa"/>
          </w:tcPr>
          <w:p w:rsidR="00BC33D0" w:rsidRDefault="00BC33D0"/>
        </w:tc>
        <w:tc>
          <w:tcPr>
            <w:tcW w:w="2086" w:type="dxa"/>
          </w:tcPr>
          <w:p w:rsidR="00BC33D0" w:rsidRDefault="00BC33D0"/>
        </w:tc>
      </w:tr>
      <w:tr w:rsidR="00BC33D0">
        <w:trPr>
          <w:trHeight w:val="840"/>
        </w:trPr>
        <w:tc>
          <w:tcPr>
            <w:tcW w:w="2083" w:type="dxa"/>
          </w:tcPr>
          <w:p w:rsidR="00BC33D0" w:rsidRDefault="00BC33D0"/>
        </w:tc>
        <w:tc>
          <w:tcPr>
            <w:tcW w:w="2084" w:type="dxa"/>
          </w:tcPr>
          <w:p w:rsidR="00BC33D0" w:rsidRDefault="00BC33D0"/>
        </w:tc>
        <w:tc>
          <w:tcPr>
            <w:tcW w:w="2084" w:type="dxa"/>
          </w:tcPr>
          <w:p w:rsidR="00BC33D0" w:rsidRDefault="00BC33D0"/>
        </w:tc>
        <w:tc>
          <w:tcPr>
            <w:tcW w:w="2084" w:type="dxa"/>
          </w:tcPr>
          <w:p w:rsidR="00BC33D0" w:rsidRDefault="00BC33D0"/>
        </w:tc>
        <w:tc>
          <w:tcPr>
            <w:tcW w:w="2086" w:type="dxa"/>
          </w:tcPr>
          <w:p w:rsidR="00BC33D0" w:rsidRDefault="00BC33D0"/>
        </w:tc>
      </w:tr>
      <w:tr w:rsidR="00BC33D0">
        <w:trPr>
          <w:trHeight w:val="840"/>
        </w:trPr>
        <w:tc>
          <w:tcPr>
            <w:tcW w:w="2083" w:type="dxa"/>
          </w:tcPr>
          <w:p w:rsidR="00BC33D0" w:rsidRDefault="00BC33D0"/>
        </w:tc>
        <w:tc>
          <w:tcPr>
            <w:tcW w:w="2084" w:type="dxa"/>
          </w:tcPr>
          <w:p w:rsidR="00BC33D0" w:rsidRDefault="00BC33D0"/>
        </w:tc>
        <w:tc>
          <w:tcPr>
            <w:tcW w:w="2084" w:type="dxa"/>
          </w:tcPr>
          <w:p w:rsidR="00BC33D0" w:rsidRDefault="00BC33D0"/>
        </w:tc>
        <w:tc>
          <w:tcPr>
            <w:tcW w:w="2084" w:type="dxa"/>
          </w:tcPr>
          <w:p w:rsidR="00BC33D0" w:rsidRDefault="00BC33D0"/>
        </w:tc>
        <w:tc>
          <w:tcPr>
            <w:tcW w:w="2086" w:type="dxa"/>
          </w:tcPr>
          <w:p w:rsidR="00BC33D0" w:rsidRDefault="00BC33D0"/>
        </w:tc>
      </w:tr>
    </w:tbl>
    <w:p w:rsidR="00BC33D0" w:rsidRDefault="00BC33D0"/>
    <w:p w:rsidR="00BC33D0" w:rsidRDefault="00BC33D0">
      <w:pPr>
        <w:rPr>
          <w:rFonts w:ascii="Avenir" w:eastAsia="Avenir" w:hAnsi="Avenir" w:cs="Avenir"/>
          <w:color w:val="000000"/>
          <w:sz w:val="18"/>
          <w:szCs w:val="18"/>
        </w:rPr>
      </w:pPr>
    </w:p>
    <w:p w:rsidR="00BC33D0" w:rsidRDefault="00BC33D0">
      <w:pPr>
        <w:pBdr>
          <w:top w:val="nil"/>
          <w:left w:val="nil"/>
          <w:bottom w:val="nil"/>
          <w:right w:val="nil"/>
          <w:between w:val="nil"/>
        </w:pBdr>
        <w:spacing w:before="400" w:after="400" w:line="240" w:lineRule="auto"/>
        <w:jc w:val="both"/>
        <w:rPr>
          <w:rFonts w:ascii="Avenir" w:eastAsia="Avenir" w:hAnsi="Avenir" w:cs="Avenir"/>
          <w:color w:val="000000"/>
          <w:sz w:val="18"/>
          <w:szCs w:val="18"/>
        </w:rPr>
      </w:pPr>
    </w:p>
    <w:sectPr w:rsidR="00BC33D0">
      <w:headerReference w:type="default" r:id="rId9"/>
      <w:footerReference w:type="default" r:id="rId10"/>
      <w:pgSz w:w="11907" w:h="16839"/>
      <w:pgMar w:top="2253" w:right="851" w:bottom="794" w:left="851" w:header="907" w:footer="2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A4936">
      <w:pPr>
        <w:spacing w:after="0" w:line="240" w:lineRule="auto"/>
      </w:pPr>
      <w:r>
        <w:separator/>
      </w:r>
    </w:p>
  </w:endnote>
  <w:endnote w:type="continuationSeparator" w:id="0">
    <w:p w:rsidR="00000000" w:rsidRDefault="000A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">
    <w:altName w:val="Cambria"/>
    <w:charset w:val="00"/>
    <w:family w:val="auto"/>
    <w:pitch w:val="default"/>
  </w:font>
  <w:font w:name="Monda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3D0" w:rsidRDefault="000A493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="240" w:lineRule="auto"/>
      <w:jc w:val="center"/>
      <w:rPr>
        <w:rFonts w:ascii="Avenir" w:eastAsia="Avenir" w:hAnsi="Avenir" w:cs="Avenir"/>
        <w:color w:val="000000"/>
        <w:sz w:val="16"/>
        <w:szCs w:val="16"/>
      </w:rPr>
    </w:pPr>
    <w:r>
      <w:rPr>
        <w:rFonts w:ascii="Arial" w:eastAsia="Arial" w:hAnsi="Arial" w:cs="Arial"/>
        <w:color w:val="7F7F7F"/>
        <w:sz w:val="18"/>
        <w:szCs w:val="18"/>
      </w:rPr>
      <w:br/>
    </w:r>
    <w:r>
      <w:rPr>
        <w:rFonts w:ascii="Avenir" w:eastAsia="Avenir" w:hAnsi="Avenir" w:cs="Avenir"/>
        <w:color w:val="7F7F7F"/>
        <w:sz w:val="16"/>
        <w:szCs w:val="16"/>
      </w:rPr>
      <w:t>Établissement homologue par le ministère français de l’Éducation Nationale</w:t>
    </w:r>
    <w:r>
      <w:rPr>
        <w:noProof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55896</wp:posOffset>
              </wp:positionV>
              <wp:extent cx="6537325" cy="19050"/>
              <wp:effectExtent l="0" t="0" r="0" b="0"/>
              <wp:wrapNone/>
              <wp:docPr id="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77338" y="3780000"/>
                        <a:ext cx="6537325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C679A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55896</wp:posOffset>
              </wp:positionV>
              <wp:extent cx="6537325" cy="19050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37325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C33D0" w:rsidRDefault="000A493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="240" w:lineRule="auto"/>
      <w:jc w:val="center"/>
      <w:rPr>
        <w:rFonts w:ascii="Avenir" w:eastAsia="Avenir" w:hAnsi="Avenir" w:cs="Avenir"/>
        <w:color w:val="7F7F7F"/>
        <w:sz w:val="16"/>
        <w:szCs w:val="16"/>
      </w:rPr>
    </w:pPr>
    <w:proofErr w:type="gramStart"/>
    <w:r>
      <w:rPr>
        <w:rFonts w:ascii="Avenir" w:eastAsia="Avenir" w:hAnsi="Avenir" w:cs="Avenir"/>
        <w:color w:val="7F7F7F"/>
        <w:sz w:val="16"/>
        <w:szCs w:val="16"/>
      </w:rPr>
      <w:t>lycée</w:t>
    </w:r>
    <w:proofErr w:type="gramEnd"/>
    <w:r>
      <w:rPr>
        <w:rFonts w:ascii="Avenir" w:eastAsia="Avenir" w:hAnsi="Avenir" w:cs="Avenir"/>
        <w:color w:val="7F7F7F"/>
        <w:sz w:val="16"/>
        <w:szCs w:val="16"/>
      </w:rPr>
      <w:t xml:space="preserve"> français international de Tokyo, 5-57-37 </w:t>
    </w:r>
    <w:proofErr w:type="spellStart"/>
    <w:r>
      <w:rPr>
        <w:rFonts w:ascii="Avenir" w:eastAsia="Avenir" w:hAnsi="Avenir" w:cs="Avenir"/>
        <w:color w:val="7F7F7F"/>
        <w:sz w:val="16"/>
        <w:szCs w:val="16"/>
      </w:rPr>
      <w:t>takinogawa</w:t>
    </w:r>
    <w:proofErr w:type="spellEnd"/>
    <w:r>
      <w:rPr>
        <w:rFonts w:ascii="Avenir" w:eastAsia="Avenir" w:hAnsi="Avenir" w:cs="Avenir"/>
        <w:color w:val="7F7F7F"/>
        <w:sz w:val="16"/>
        <w:szCs w:val="16"/>
      </w:rPr>
      <w:t>, kita-</w:t>
    </w:r>
    <w:proofErr w:type="spellStart"/>
    <w:r>
      <w:rPr>
        <w:rFonts w:ascii="Avenir" w:eastAsia="Avenir" w:hAnsi="Avenir" w:cs="Avenir"/>
        <w:color w:val="7F7F7F"/>
        <w:sz w:val="16"/>
        <w:szCs w:val="16"/>
      </w:rPr>
      <w:t>ku</w:t>
    </w:r>
    <w:proofErr w:type="spellEnd"/>
    <w:r>
      <w:rPr>
        <w:rFonts w:ascii="Avenir" w:eastAsia="Avenir" w:hAnsi="Avenir" w:cs="Avenir"/>
        <w:color w:val="7F7F7F"/>
        <w:sz w:val="16"/>
        <w:szCs w:val="16"/>
      </w:rPr>
      <w:t xml:space="preserve">, Tokyo 114-0023 </w:t>
    </w:r>
  </w:p>
  <w:p w:rsidR="00BC33D0" w:rsidRDefault="000A493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="240" w:lineRule="auto"/>
      <w:jc w:val="center"/>
      <w:rPr>
        <w:rFonts w:ascii="Avenir" w:eastAsia="Avenir" w:hAnsi="Avenir" w:cs="Avenir"/>
        <w:color w:val="7F7F7F"/>
        <w:sz w:val="16"/>
        <w:szCs w:val="16"/>
      </w:rPr>
    </w:pPr>
    <w:r>
      <w:rPr>
        <w:rFonts w:ascii="Avenir" w:eastAsia="Avenir" w:hAnsi="Avenir" w:cs="Avenir"/>
        <w:color w:val="7F7F7F"/>
        <w:sz w:val="16"/>
        <w:szCs w:val="16"/>
      </w:rPr>
      <w:t>東京国際フランス学園</w:t>
    </w:r>
    <w:r>
      <w:rPr>
        <w:rFonts w:ascii="Avenir" w:eastAsia="Avenir" w:hAnsi="Avenir" w:cs="Avenir"/>
        <w:color w:val="7F7F7F"/>
        <w:sz w:val="16"/>
        <w:szCs w:val="16"/>
      </w:rPr>
      <w:t xml:space="preserve">  </w:t>
    </w:r>
    <w:r>
      <w:rPr>
        <w:rFonts w:ascii="Avenir" w:eastAsia="Avenir" w:hAnsi="Avenir" w:cs="Avenir"/>
        <w:color w:val="7F7F7F"/>
        <w:sz w:val="16"/>
        <w:szCs w:val="16"/>
      </w:rPr>
      <w:t>〒</w:t>
    </w:r>
    <w:r>
      <w:rPr>
        <w:rFonts w:ascii="Avenir" w:eastAsia="Avenir" w:hAnsi="Avenir" w:cs="Avenir"/>
        <w:color w:val="7F7F7F"/>
        <w:sz w:val="16"/>
        <w:szCs w:val="16"/>
      </w:rPr>
      <w:t xml:space="preserve">114-0023 </w:t>
    </w:r>
    <w:r>
      <w:rPr>
        <w:rFonts w:ascii="Avenir" w:eastAsia="Avenir" w:hAnsi="Avenir" w:cs="Avenir"/>
        <w:color w:val="7F7F7F"/>
        <w:sz w:val="16"/>
        <w:szCs w:val="16"/>
      </w:rPr>
      <w:t>東京都北区滝野川</w:t>
    </w:r>
    <w:r>
      <w:rPr>
        <w:rFonts w:ascii="Avenir" w:eastAsia="Avenir" w:hAnsi="Avenir" w:cs="Avenir"/>
        <w:color w:val="7F7F7F"/>
        <w:sz w:val="16"/>
        <w:szCs w:val="16"/>
      </w:rPr>
      <w:t xml:space="preserve"> 5-57-37</w:t>
    </w:r>
  </w:p>
  <w:p w:rsidR="00BC33D0" w:rsidRDefault="000A4936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0" w:line="240" w:lineRule="auto"/>
      <w:jc w:val="center"/>
      <w:rPr>
        <w:rFonts w:ascii="Avenir" w:eastAsia="Avenir" w:hAnsi="Avenir" w:cs="Avenir"/>
        <w:color w:val="7F7F7F"/>
        <w:sz w:val="16"/>
        <w:szCs w:val="16"/>
      </w:rPr>
    </w:pPr>
    <w:r>
      <w:rPr>
        <w:rFonts w:ascii="Avenir" w:eastAsia="Avenir" w:hAnsi="Avenir" w:cs="Avenir"/>
        <w:color w:val="7F7F7F"/>
        <w:sz w:val="16"/>
        <w:szCs w:val="16"/>
      </w:rPr>
      <w:t>Tél : 03-6823-6580 – Fax : 03-6823-6581</w:t>
    </w:r>
  </w:p>
  <w:p w:rsidR="00BC33D0" w:rsidRDefault="000A493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venir" w:eastAsia="Avenir" w:hAnsi="Avenir" w:cs="Avenir"/>
        <w:color w:val="7F7F7F"/>
        <w:sz w:val="20"/>
        <w:szCs w:val="20"/>
      </w:rPr>
    </w:pPr>
    <w:hyperlink r:id="rId2">
      <w:r>
        <w:rPr>
          <w:rFonts w:ascii="Avenir" w:eastAsia="Avenir" w:hAnsi="Avenir" w:cs="Avenir"/>
          <w:color w:val="0000FF"/>
          <w:sz w:val="16"/>
          <w:szCs w:val="16"/>
          <w:u w:val="single"/>
        </w:rPr>
        <w:t>www.lfitokyo.org</w:t>
      </w:r>
    </w:hyperlink>
  </w:p>
  <w:p w:rsidR="00BC33D0" w:rsidRDefault="00BC33D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Monda" w:eastAsia="Monda" w:hAnsi="Monda" w:cs="Monda"/>
        <w:color w:val="7F7F7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A4936">
      <w:pPr>
        <w:spacing w:after="0" w:line="240" w:lineRule="auto"/>
      </w:pPr>
      <w:r>
        <w:separator/>
      </w:r>
    </w:p>
  </w:footnote>
  <w:footnote w:type="continuationSeparator" w:id="0">
    <w:p w:rsidR="00000000" w:rsidRDefault="000A4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3D0" w:rsidRDefault="000A4936">
    <w:pPr>
      <w:pBdr>
        <w:top w:val="nil"/>
        <w:left w:val="nil"/>
        <w:bottom w:val="nil"/>
        <w:right w:val="nil"/>
        <w:between w:val="nil"/>
      </w:pBdr>
      <w:tabs>
        <w:tab w:val="right" w:pos="10205"/>
      </w:tabs>
      <w:spacing w:after="0" w:line="240" w:lineRule="auto"/>
      <w:ind w:left="142"/>
      <w:rPr>
        <w:color w:val="000000"/>
      </w:rPr>
    </w:pPr>
    <w:r>
      <w:rPr>
        <w:noProof/>
        <w:color w:val="000000"/>
      </w:rPr>
      <w:drawing>
        <wp:inline distT="0" distB="0" distL="0" distR="0">
          <wp:extent cx="1684800" cy="972000"/>
          <wp:effectExtent l="0" t="0" r="0" b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4800" cy="9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1893600" cy="972000"/>
          <wp:effectExtent l="0" t="0" r="0" b="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3600" cy="97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D0"/>
    <w:rsid w:val="000A4936"/>
    <w:rsid w:val="00BC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39BE"/>
  <w15:docId w15:val="{133AE73A-68B9-4425-9B07-6581BA2A2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0A5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1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3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4C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1845"/>
  </w:style>
  <w:style w:type="paragraph" w:styleId="Pieddepage">
    <w:name w:val="footer"/>
    <w:basedOn w:val="Normal"/>
    <w:link w:val="PieddepageCar"/>
    <w:uiPriority w:val="99"/>
    <w:unhideWhenUsed/>
    <w:rsid w:val="004C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1845"/>
  </w:style>
  <w:style w:type="character" w:styleId="Lienhypertexte">
    <w:name w:val="Hyperlink"/>
    <w:basedOn w:val="Policepardfaut"/>
    <w:uiPriority w:val="99"/>
    <w:unhideWhenUsed/>
    <w:rsid w:val="0074748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33220"/>
    <w:pPr>
      <w:spacing w:after="0" w:line="240" w:lineRule="auto"/>
    </w:pPr>
    <w:rPr>
      <w:szCs w:val="36"/>
      <w:lang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fitokyo.or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ifOVEE7XrIf017jMo+lDavk/SQ==">AMUW2mWGlJajlxG7w+LEk4XRpAJRzv9BaQAZYeJwEoOqkRdy7jb89DAd7P2YIEb/QobLefwDUCPVp87cTnLlOi/zrOBHZV6IOV2f9TNfaqiiY3ks8Csg1XhqgmRHbcoxg59w531wwYUr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adubos</dc:creator>
  <cp:lastModifiedBy>msato</cp:lastModifiedBy>
  <cp:revision>2</cp:revision>
  <dcterms:created xsi:type="dcterms:W3CDTF">2020-07-07T01:31:00Z</dcterms:created>
  <dcterms:modified xsi:type="dcterms:W3CDTF">2020-07-07T01:31:00Z</dcterms:modified>
</cp:coreProperties>
</file>