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left"/>
        <w:tblInd w:w="0.0" w:type="dxa"/>
        <w:tblLayout w:type="fixed"/>
        <w:tblLook w:val="0000"/>
      </w:tblPr>
      <w:tblGrid>
        <w:gridCol w:w="1551"/>
        <w:gridCol w:w="3989"/>
        <w:gridCol w:w="5200"/>
        <w:tblGridChange w:id="0">
          <w:tblGrid>
            <w:gridCol w:w="1551"/>
            <w:gridCol w:w="3989"/>
            <w:gridCol w:w="5200"/>
          </w:tblGrid>
        </w:tblGridChange>
      </w:tblGrid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43815</wp:posOffset>
                  </wp:positionV>
                  <wp:extent cx="847725" cy="647700"/>
                  <wp:effectExtent b="0" l="0" r="0" t="0"/>
                  <wp:wrapSquare wrapText="right" distB="0" distT="0" distL="114300" distR="11430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</w:rPr>
              <w:drawing>
                <wp:inline distB="0" distT="0" distL="114300" distR="114300">
                  <wp:extent cx="1559560" cy="654685"/>
                  <wp:effectExtent b="0" l="0" r="0" t="0"/>
                  <wp:docPr descr="C:\Documents and Settings\adubos\Desktop\Logo LFIT.png" id="2" name="image2.png"/>
                  <a:graphic>
                    <a:graphicData uri="http://schemas.openxmlformats.org/drawingml/2006/picture">
                      <pic:pic>
                        <pic:nvPicPr>
                          <pic:cNvPr descr="C:\Documents and Settings\adubos\Desktop\Logo LFIT.png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560" cy="6546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ÉTAT DE FRAIS Á RETOURNER AU SERVI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 INTENDANCE COMPLÉTÉ ET SIGNÉ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AVEC LES BILLETS DE TRANSPORT PREPAYÉS PAR L'ETABLISSEMENT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(En l’absence de frais, préciser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NEANT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dans la rubrique OBSERVATIONS)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d9f1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d9f1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Prénom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Joindre un RIB/LIVRET BANCAIRE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en cas de premier paiement ou de changement de compte bancaire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25.0" w:type="dxa"/>
        <w:jc w:val="center"/>
        <w:tblLayout w:type="fixed"/>
        <w:tblLook w:val="0000"/>
      </w:tblPr>
      <w:tblGrid>
        <w:gridCol w:w="1993"/>
        <w:gridCol w:w="2098"/>
        <w:gridCol w:w="2098"/>
        <w:gridCol w:w="1134"/>
        <w:gridCol w:w="1134"/>
        <w:gridCol w:w="1134"/>
        <w:gridCol w:w="1134"/>
        <w:tblGridChange w:id="0">
          <w:tblGrid>
            <w:gridCol w:w="1993"/>
            <w:gridCol w:w="2098"/>
            <w:gridCol w:w="2098"/>
            <w:gridCol w:w="1134"/>
            <w:gridCol w:w="1134"/>
            <w:gridCol w:w="1134"/>
            <w:gridCol w:w="1134"/>
          </w:tblGrid>
        </w:tblGridChange>
      </w:tblGrid>
      <w:tr>
        <w:trPr>
          <w:trHeight w:val="6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Verdana" w:cs="Verdana" w:eastAsia="Verdana" w:hAnsi="Verdana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Itinéraire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Départ aéroport/gare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Retour aéroport/gare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Mission n°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d9f1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d9f1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d9f1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d9f1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d9f1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d9f1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Mission n°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d9f1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d9f1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d9f1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d9f1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d9f1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d9f1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Mission n°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d9f1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d9f1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d9f1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d9f1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d9f1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d9f1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8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Indemnités forfaitaires de repas et d’hébergement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Verdana" w:cs="Verdana" w:eastAsia="Verdana" w:hAnsi="Verdana"/>
          <w:b w:val="0"/>
          <w:color w:val="ff000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u w:val="single"/>
          <w:vertAlign w:val="baseline"/>
          <w:rtl w:val="0"/>
        </w:rPr>
        <w:t xml:space="preserve">Sans renseignement, aucun remboursement ne sera effectué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Verdana" w:cs="Verdana" w:eastAsia="Verdana" w:hAnsi="Verdana"/>
          <w:b w:val="0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5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29"/>
        <w:gridCol w:w="3640"/>
        <w:gridCol w:w="3783"/>
        <w:tblGridChange w:id="0">
          <w:tblGrid>
            <w:gridCol w:w="3329"/>
            <w:gridCol w:w="3640"/>
            <w:gridCol w:w="378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Verdana" w:cs="Verdana" w:eastAsia="Verdana" w:hAnsi="Verdana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Verdana" w:cs="Verdana" w:eastAsia="Verdana" w:hAnsi="Verdan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vertAlign w:val="baseline"/>
                <w:rtl w:val="0"/>
              </w:rPr>
              <w:t xml:space="preserve">Nombre de repas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Verdana" w:cs="Verdana" w:eastAsia="Verdana" w:hAnsi="Verdan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vertAlign w:val="baseline"/>
                <w:rtl w:val="0"/>
              </w:rPr>
              <w:t xml:space="preserve">acquittés par l’agent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Verdana" w:cs="Verdana" w:eastAsia="Verdana" w:hAnsi="Verdana"/>
                <w:b w:val="0"/>
                <w:i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ff0000"/>
                <w:sz w:val="18"/>
                <w:szCs w:val="18"/>
                <w:vertAlign w:val="baseline"/>
                <w:rtl w:val="0"/>
              </w:rPr>
              <w:t xml:space="preserve">(ne pas joindre de justificatif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ff0000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Verdana" w:cs="Verdana" w:eastAsia="Verdana" w:hAnsi="Verdan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vertAlign w:val="baseline"/>
                <w:rtl w:val="0"/>
              </w:rPr>
              <w:t xml:space="preserve">Nombre de nuitées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Verdana" w:cs="Verdana" w:eastAsia="Verdana" w:hAnsi="Verdan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vertAlign w:val="baseline"/>
                <w:rtl w:val="0"/>
              </w:rPr>
              <w:t xml:space="preserve">acquittées par l’agent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Verdana" w:cs="Verdana" w:eastAsia="Verdana" w:hAnsi="Verdana"/>
                <w:b w:val="0"/>
                <w:i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ff0000"/>
                <w:vertAlign w:val="baseline"/>
                <w:rtl w:val="0"/>
              </w:rPr>
              <w:t xml:space="preserve">(joindre facture)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Mission n°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d9f1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d9f1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Mission n°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d9f1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d9f1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Frais réels dus à l’agent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En l’absence des justificatifs demandés, aucun remboursement ne sera effectué</w:t>
      </w:r>
      <w:r w:rsidDel="00000000" w:rsidR="00000000" w:rsidRPr="00000000">
        <w:rPr>
          <w:rtl w:val="0"/>
        </w:rPr>
      </w:r>
    </w:p>
    <w:tbl>
      <w:tblPr>
        <w:tblStyle w:val="Table4"/>
        <w:tblW w:w="10750.0" w:type="dxa"/>
        <w:jc w:val="left"/>
        <w:tblInd w:w="0.0" w:type="dxa"/>
        <w:tblLayout w:type="fixed"/>
        <w:tblLook w:val="0000"/>
      </w:tblPr>
      <w:tblGrid>
        <w:gridCol w:w="3652"/>
        <w:gridCol w:w="4536"/>
        <w:gridCol w:w="1134"/>
        <w:gridCol w:w="1428"/>
        <w:tblGridChange w:id="0">
          <w:tblGrid>
            <w:gridCol w:w="3652"/>
            <w:gridCol w:w="4536"/>
            <w:gridCol w:w="1134"/>
            <w:gridCol w:w="1428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Nature des frais réels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payés par l’agent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Justificatifs à produire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Montant en  monnaie locale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Bus, métro, RER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Tickets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d9f1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d9f1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Train ou avion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(si financé par le missionnaire)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Facture/reçu électronique,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Titres de transport, cartes d’embarquement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d9f1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d9f1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Autres frais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: péage, parking,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taxi (21h-6h30), visas, vaccins…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ff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ff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Facture ou reçu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d9f1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d9f1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):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Préciser la nature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8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Observations</w:t>
      </w:r>
      <w:r w:rsidDel="00000000" w:rsidR="00000000" w:rsidRPr="00000000">
        <w:rPr>
          <w:rtl w:val="0"/>
        </w:rPr>
      </w:r>
    </w:p>
    <w:tbl>
      <w:tblPr>
        <w:tblStyle w:val="Table5"/>
        <w:tblW w:w="108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16"/>
        <w:tblGridChange w:id="0">
          <w:tblGrid>
            <w:gridCol w:w="10816"/>
          </w:tblGrid>
        </w:tblGridChange>
      </w:tblGrid>
      <w:tr>
        <w:trPr>
          <w:trHeight w:val="560" w:hRule="atLeast"/>
        </w:trPr>
        <w:tc>
          <w:tcPr>
            <w:shd w:fill="f3d9f1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8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 CERTIFIE À TOUS ÉGARDS L’EXACTITUDE DU PRÉSENT ÉTAT ET LA PRÉSENCE DES JUSTIFICATIFS REQUIS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1"/>
        </w:tabs>
        <w:spacing w:after="108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Fait à </w:t>
        <w:tab/>
        <w:t xml:space="preserve">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Signature du bénéficiaire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footerReference r:id="rId8" w:type="default"/>
      <w:pgSz w:h="16838" w:w="11906"/>
      <w:pgMar w:bottom="284" w:top="284" w:left="567" w:right="851" w:header="720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Version 2018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